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B398E" w:rsidR="008C10A2" w:rsidP="005B398E" w:rsidRDefault="00B61816" w14:paraId="7C6E3283" w14:textId="368B19E7">
      <w:pPr>
        <w:pStyle w:val="Heading1"/>
        <w:jc w:val="center"/>
        <w:rPr>
          <w:rFonts w:ascii="Montserrat" w:hAnsi="Montserrat"/>
          <w:b/>
          <w:bCs/>
          <w:color w:val="29B17B"/>
          <w:sz w:val="44"/>
          <w:szCs w:val="22"/>
        </w:rPr>
      </w:pPr>
      <w:r w:rsidRPr="005B398E">
        <w:rPr>
          <w:rFonts w:ascii="Montserrat" w:hAnsi="Montserrat"/>
          <w:b/>
          <w:bCs/>
          <w:color w:val="29B17B"/>
          <w:sz w:val="44"/>
          <w:szCs w:val="22"/>
        </w:rPr>
        <w:t>Involving People</w:t>
      </w:r>
      <w:r w:rsidRPr="005B398E" w:rsidR="00196F4D">
        <w:rPr>
          <w:rFonts w:ascii="Montserrat" w:hAnsi="Montserrat"/>
          <w:b/>
          <w:bCs/>
          <w:color w:val="29B17B"/>
          <w:sz w:val="44"/>
          <w:szCs w:val="22"/>
        </w:rPr>
        <w:t xml:space="preserve"> Equality Impact Assessment</w:t>
      </w:r>
    </w:p>
    <w:p w:rsidRPr="00561919" w:rsidR="004D2430" w:rsidP="005B398E" w:rsidRDefault="005621A4" w14:paraId="6D1A2858" w14:textId="67657341">
      <w:pPr>
        <w:spacing w:line="240" w:lineRule="auto"/>
        <w:rPr>
          <w:rFonts w:ascii="Montserrat" w:hAnsi="Montserrat"/>
          <w:b/>
          <w:bCs/>
          <w:color w:val="auto"/>
        </w:rPr>
      </w:pPr>
      <w:r w:rsidRPr="00561919">
        <w:rPr>
          <w:rFonts w:ascii="Montserrat" w:hAnsi="Montserrat"/>
          <w:b/>
          <w:bCs/>
          <w:color w:val="auto"/>
        </w:rPr>
        <w:t xml:space="preserve">For any engagement activity or </w:t>
      </w:r>
      <w:proofErr w:type="gramStart"/>
      <w:r w:rsidRPr="00561919">
        <w:rPr>
          <w:rFonts w:ascii="Montserrat" w:hAnsi="Montserrat"/>
          <w:b/>
          <w:bCs/>
          <w:color w:val="auto"/>
        </w:rPr>
        <w:t>project</w:t>
      </w:r>
      <w:proofErr w:type="gramEnd"/>
      <w:r w:rsidRPr="00561919">
        <w:rPr>
          <w:rFonts w:ascii="Montserrat" w:hAnsi="Montserrat"/>
          <w:b/>
          <w:bCs/>
          <w:color w:val="auto"/>
        </w:rPr>
        <w:t xml:space="preserve"> you undertake, we recommend completing an Equality Impact Assessment, which should be led by the </w:t>
      </w:r>
      <w:r w:rsidRPr="00561919" w:rsidR="00546A3C">
        <w:rPr>
          <w:rFonts w:ascii="Montserrat" w:hAnsi="Montserrat"/>
          <w:b/>
          <w:bCs/>
          <w:color w:val="auto"/>
        </w:rPr>
        <w:t>engagement or project</w:t>
      </w:r>
      <w:r w:rsidRPr="00561919">
        <w:rPr>
          <w:rFonts w:ascii="Montserrat" w:hAnsi="Montserrat"/>
          <w:b/>
          <w:bCs/>
          <w:color w:val="auto"/>
        </w:rPr>
        <w:t xml:space="preserve"> lead. Please </w:t>
      </w:r>
      <w:r w:rsidRPr="00561919" w:rsidR="00492046">
        <w:rPr>
          <w:rFonts w:ascii="Montserrat" w:hAnsi="Montserrat"/>
          <w:b/>
          <w:bCs/>
          <w:color w:val="auto"/>
        </w:rPr>
        <w:t xml:space="preserve">refer to your organisation’s internal guidance. </w:t>
      </w:r>
      <w:r w:rsidRPr="00561919">
        <w:rPr>
          <w:rFonts w:ascii="Montserrat" w:hAnsi="Montserrat"/>
          <w:b/>
          <w:bCs/>
          <w:color w:val="auto"/>
        </w:rPr>
        <w:t xml:space="preserve">or NHS employees, there </w:t>
      </w:r>
      <w:r w:rsidRPr="00561919" w:rsidR="00492046">
        <w:rPr>
          <w:rFonts w:ascii="Montserrat" w:hAnsi="Montserrat"/>
          <w:b/>
          <w:bCs/>
          <w:color w:val="auto"/>
        </w:rPr>
        <w:t xml:space="preserve">is a guide for NHS staff – please refer to </w:t>
      </w:r>
      <w:r w:rsidRPr="00561919" w:rsidR="0067685F">
        <w:rPr>
          <w:rFonts w:ascii="Montserrat" w:hAnsi="Montserrat"/>
          <w:b/>
          <w:bCs/>
          <w:color w:val="auto"/>
        </w:rPr>
        <w:t>it when completing an equality impact assessment.</w:t>
      </w:r>
    </w:p>
    <w:p w:rsidRPr="005B398E" w:rsidR="00C772D6" w:rsidP="00C772D6" w:rsidRDefault="00C772D6" w14:paraId="34C5EB92" w14:textId="77777777">
      <w:pPr>
        <w:rPr>
          <w:rFonts w:ascii="Montserrat" w:hAnsi="Montserrat"/>
        </w:rPr>
      </w:pPr>
    </w:p>
    <w:p w:rsidRPr="005B398E" w:rsidR="00196F4D" w:rsidP="00F072DC" w:rsidRDefault="00882025" w14:paraId="6E5FB883" w14:textId="5C7E186D">
      <w:pPr>
        <w:pStyle w:val="Heading3"/>
        <w:rPr>
          <w:rFonts w:ascii="Montserrat" w:hAnsi="Montserrat"/>
          <w:color w:val="29B17B"/>
        </w:rPr>
      </w:pPr>
      <w:r w:rsidRPr="005B398E">
        <w:rPr>
          <w:rFonts w:ascii="Montserrat" w:hAnsi="Montserrat"/>
          <w:color w:val="29B17B"/>
        </w:rPr>
        <w:t xml:space="preserve">Project/service/policy </w:t>
      </w:r>
      <w:r w:rsidRPr="005B398E" w:rsidR="00196F4D">
        <w:rPr>
          <w:rFonts w:ascii="Montserrat" w:hAnsi="Montserrat"/>
          <w:color w:val="29B17B"/>
        </w:rPr>
        <w:t>background</w:t>
      </w:r>
    </w:p>
    <w:p w:rsidRPr="005B398E" w:rsidR="002136CC" w:rsidRDefault="002136CC" w14:paraId="7A008945" w14:textId="6FB336AC">
      <w:pPr>
        <w:rPr>
          <w:rFonts w:ascii="Montserrat" w:hAnsi="Montserrat"/>
          <w:color w:val="auto"/>
        </w:rPr>
      </w:pPr>
      <w:r w:rsidRPr="005B398E">
        <w:rPr>
          <w:rFonts w:ascii="Montserrat" w:hAnsi="Montserrat"/>
          <w:color w:val="auto"/>
          <w:highlight w:val="yellow"/>
        </w:rPr>
        <w:t>[</w:t>
      </w:r>
      <w:r w:rsidRPr="005B398E" w:rsidR="00F072DC">
        <w:rPr>
          <w:rFonts w:ascii="Montserrat" w:hAnsi="Montserrat"/>
          <w:color w:val="auto"/>
          <w:highlight w:val="yellow"/>
        </w:rPr>
        <w:t>Add in aims of this</w:t>
      </w:r>
      <w:r w:rsidRPr="005B398E" w:rsidR="183C1801">
        <w:rPr>
          <w:rFonts w:ascii="Montserrat" w:hAnsi="Montserrat"/>
          <w:color w:val="auto"/>
          <w:highlight w:val="yellow"/>
        </w:rPr>
        <w:t xml:space="preserve"> </w:t>
      </w:r>
      <w:r w:rsidRPr="005B398E" w:rsidR="00F072DC">
        <w:rPr>
          <w:rFonts w:ascii="Montserrat" w:hAnsi="Montserrat"/>
          <w:color w:val="auto"/>
          <w:highlight w:val="yellow"/>
        </w:rPr>
        <w:t>as this is what the assessment is made against</w:t>
      </w:r>
      <w:r w:rsidRPr="005B398E">
        <w:rPr>
          <w:rFonts w:ascii="Montserrat" w:hAnsi="Montserrat"/>
          <w:color w:val="auto"/>
          <w:highlight w:val="yellow"/>
        </w:rPr>
        <w:t>]</w:t>
      </w:r>
    </w:p>
    <w:p w:rsidRPr="005B398E" w:rsidR="00196F4D" w:rsidP="008B2AEE" w:rsidRDefault="00196F4D" w14:paraId="5F72C3E6" w14:textId="1962C889">
      <w:pPr>
        <w:pStyle w:val="Heading3"/>
        <w:rPr>
          <w:rFonts w:ascii="Montserrat" w:hAnsi="Montserrat"/>
          <w:color w:val="29B17B"/>
        </w:rPr>
      </w:pPr>
      <w:r w:rsidRPr="005B398E">
        <w:rPr>
          <w:rFonts w:ascii="Montserrat" w:hAnsi="Montserrat"/>
          <w:color w:val="29B17B"/>
        </w:rPr>
        <w:t xml:space="preserve">Assessment </w:t>
      </w:r>
    </w:p>
    <w:p w:rsidRPr="005B398E" w:rsidR="00546A3C" w:rsidP="00546A3C" w:rsidRDefault="00546A3C" w14:paraId="19B53529" w14:textId="5741BABC">
      <w:pPr>
        <w:rPr>
          <w:rFonts w:ascii="Montserrat" w:hAnsi="Montserrat"/>
          <w:color w:val="auto"/>
        </w:rPr>
      </w:pPr>
      <w:r w:rsidRPr="005B398E">
        <w:rPr>
          <w:rFonts w:ascii="Montserrat" w:hAnsi="Montserrat"/>
          <w:color w:val="auto"/>
        </w:rPr>
        <w:t xml:space="preserve">This assessment was last approved by </w:t>
      </w:r>
      <w:r w:rsidRPr="005B398E">
        <w:rPr>
          <w:rFonts w:ascii="Montserrat" w:hAnsi="Montserrat"/>
          <w:color w:val="auto"/>
          <w:highlight w:val="yellow"/>
        </w:rPr>
        <w:t>[name and role of approver]</w:t>
      </w:r>
      <w:r w:rsidRPr="005B398E">
        <w:rPr>
          <w:rFonts w:ascii="Montserrat" w:hAnsi="Montserrat"/>
          <w:color w:val="auto"/>
        </w:rPr>
        <w:t xml:space="preserve"> on </w:t>
      </w:r>
      <w:r w:rsidRPr="005B398E">
        <w:rPr>
          <w:rFonts w:ascii="Montserrat" w:hAnsi="Montserrat"/>
          <w:color w:val="auto"/>
          <w:highlight w:val="yellow"/>
        </w:rPr>
        <w:t>[insert date here]</w:t>
      </w:r>
      <w:r w:rsidRPr="005B398E">
        <w:rPr>
          <w:rFonts w:ascii="Montserrat" w:hAnsi="Montserrat"/>
          <w:color w:val="auto"/>
        </w:rPr>
        <w:t>.</w:t>
      </w:r>
    </w:p>
    <w:tbl>
      <w:tblPr>
        <w:tblStyle w:val="TableGrid"/>
        <w:tblW w:w="13948"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040"/>
        <w:gridCol w:w="1274"/>
        <w:gridCol w:w="4169"/>
        <w:gridCol w:w="5038"/>
        <w:gridCol w:w="1427"/>
      </w:tblGrid>
      <w:tr w:rsidRPr="005B398E" w:rsidR="002136CC" w:rsidTr="6566DB3E" w14:paraId="03F832FE" w14:textId="7747853C">
        <w:trPr>
          <w:trHeight w:val="977"/>
          <w:tblHeader/>
        </w:trPr>
        <w:tc>
          <w:tcPr>
            <w:tcW w:w="2040" w:type="dxa"/>
            <w:shd w:val="clear" w:color="auto" w:fill="D9D9D9" w:themeFill="background1" w:themeFillShade="D9"/>
            <w:tcMar/>
          </w:tcPr>
          <w:p w:rsidRPr="005B398E" w:rsidR="002136CC" w:rsidRDefault="002136CC" w14:paraId="6697A69D" w14:textId="1040593F">
            <w:pPr>
              <w:rPr>
                <w:rFonts w:ascii="Montserrat" w:hAnsi="Montserrat"/>
                <w:b/>
                <w:bCs/>
                <w:color w:val="auto"/>
              </w:rPr>
            </w:pPr>
            <w:r w:rsidRPr="005B398E">
              <w:rPr>
                <w:rFonts w:ascii="Montserrat" w:hAnsi="Montserrat"/>
                <w:b/>
                <w:bCs/>
                <w:color w:val="auto"/>
              </w:rPr>
              <w:lastRenderedPageBreak/>
              <w:t xml:space="preserve">Protected characteristic </w:t>
            </w:r>
          </w:p>
        </w:tc>
        <w:tc>
          <w:tcPr>
            <w:tcW w:w="1274" w:type="dxa"/>
            <w:shd w:val="clear" w:color="auto" w:fill="D9D9D9" w:themeFill="background1" w:themeFillShade="D9"/>
            <w:tcMar/>
          </w:tcPr>
          <w:p w:rsidRPr="005B398E" w:rsidR="002136CC" w:rsidRDefault="002136CC" w14:paraId="62DFBF82" w14:textId="7B6F1D25">
            <w:pPr>
              <w:rPr>
                <w:rFonts w:ascii="Montserrat" w:hAnsi="Montserrat"/>
                <w:b/>
                <w:bCs/>
                <w:color w:val="auto"/>
              </w:rPr>
            </w:pPr>
            <w:r w:rsidRPr="005B398E">
              <w:rPr>
                <w:rFonts w:ascii="Montserrat" w:hAnsi="Montserrat"/>
                <w:b/>
                <w:bCs/>
                <w:color w:val="auto"/>
              </w:rPr>
              <w:t>Impact</w:t>
            </w:r>
            <w:r w:rsidRPr="005B398E">
              <w:rPr>
                <w:rStyle w:val="FootnoteReference"/>
                <w:rFonts w:ascii="Montserrat" w:hAnsi="Montserrat"/>
                <w:b/>
                <w:bCs/>
                <w:color w:val="auto"/>
              </w:rPr>
              <w:footnoteReference w:id="2"/>
            </w:r>
          </w:p>
        </w:tc>
        <w:tc>
          <w:tcPr>
            <w:tcW w:w="4169" w:type="dxa"/>
            <w:shd w:val="clear" w:color="auto" w:fill="D9D9D9" w:themeFill="background1" w:themeFillShade="D9"/>
            <w:tcMar/>
          </w:tcPr>
          <w:p w:rsidRPr="005B398E" w:rsidR="002136CC" w:rsidRDefault="002136CC" w14:paraId="3CC2BC56" w14:textId="6D43AD16">
            <w:pPr>
              <w:rPr>
                <w:rFonts w:ascii="Montserrat" w:hAnsi="Montserrat"/>
                <w:b/>
                <w:bCs/>
                <w:color w:val="auto"/>
              </w:rPr>
            </w:pPr>
            <w:r w:rsidRPr="005B398E">
              <w:rPr>
                <w:rFonts w:ascii="Montserrat" w:hAnsi="Montserrat"/>
                <w:b/>
                <w:bCs/>
                <w:color w:val="auto"/>
              </w:rPr>
              <w:t>Reason/ evidence for decision</w:t>
            </w:r>
            <w:r w:rsidRPr="005B398E">
              <w:rPr>
                <w:rStyle w:val="FootnoteReference"/>
                <w:rFonts w:ascii="Montserrat" w:hAnsi="Montserrat"/>
                <w:b/>
                <w:bCs/>
                <w:color w:val="auto"/>
              </w:rPr>
              <w:footnoteReference w:id="3"/>
            </w:r>
          </w:p>
        </w:tc>
        <w:tc>
          <w:tcPr>
            <w:tcW w:w="5038" w:type="dxa"/>
            <w:shd w:val="clear" w:color="auto" w:fill="D9D9D9" w:themeFill="background1" w:themeFillShade="D9"/>
            <w:tcMar/>
          </w:tcPr>
          <w:p w:rsidRPr="005B398E" w:rsidR="002136CC" w:rsidRDefault="002136CC" w14:paraId="15C00E7B" w14:textId="6DB84931">
            <w:pPr>
              <w:rPr>
                <w:rFonts w:ascii="Montserrat" w:hAnsi="Montserrat"/>
                <w:b/>
                <w:bCs/>
                <w:color w:val="auto"/>
              </w:rPr>
            </w:pPr>
            <w:r w:rsidRPr="005B398E">
              <w:rPr>
                <w:rFonts w:ascii="Montserrat" w:hAnsi="Montserrat"/>
                <w:b/>
                <w:bCs/>
                <w:color w:val="auto"/>
              </w:rPr>
              <w:t>Recommended action</w:t>
            </w:r>
            <w:r w:rsidRPr="005B398E">
              <w:rPr>
                <w:rStyle w:val="FootnoteReference"/>
                <w:rFonts w:ascii="Montserrat" w:hAnsi="Montserrat"/>
                <w:b/>
                <w:bCs/>
                <w:color w:val="auto"/>
              </w:rPr>
              <w:footnoteReference w:id="4"/>
            </w:r>
          </w:p>
        </w:tc>
        <w:tc>
          <w:tcPr>
            <w:tcW w:w="1427" w:type="dxa"/>
            <w:shd w:val="clear" w:color="auto" w:fill="D9D9D9" w:themeFill="background1" w:themeFillShade="D9"/>
            <w:tcMar/>
          </w:tcPr>
          <w:p w:rsidRPr="005B398E" w:rsidR="002136CC" w:rsidRDefault="002136CC" w14:paraId="0DCF55E5" w14:textId="4B2AE050">
            <w:pPr>
              <w:rPr>
                <w:rFonts w:ascii="Montserrat" w:hAnsi="Montserrat"/>
                <w:b/>
                <w:bCs/>
                <w:color w:val="auto"/>
              </w:rPr>
            </w:pPr>
            <w:r w:rsidRPr="005B398E">
              <w:rPr>
                <w:rFonts w:ascii="Montserrat" w:hAnsi="Montserrat"/>
                <w:b/>
                <w:bCs/>
                <w:color w:val="auto"/>
              </w:rPr>
              <w:t>Progress</w:t>
            </w:r>
            <w:r w:rsidRPr="005B398E">
              <w:rPr>
                <w:rStyle w:val="FootnoteReference"/>
                <w:rFonts w:ascii="Montserrat" w:hAnsi="Montserrat"/>
                <w:b/>
                <w:bCs/>
                <w:color w:val="auto"/>
              </w:rPr>
              <w:footnoteReference w:id="5"/>
            </w:r>
          </w:p>
        </w:tc>
      </w:tr>
      <w:tr w:rsidRPr="005B398E" w:rsidR="002136CC" w:rsidTr="6566DB3E" w14:paraId="64B4066A" w14:textId="661EF8D9">
        <w:tc>
          <w:tcPr>
            <w:tcW w:w="2040" w:type="dxa"/>
            <w:tcMar/>
          </w:tcPr>
          <w:p w:rsidRPr="005B398E" w:rsidR="002136CC" w:rsidRDefault="002136CC" w14:paraId="63C8F77D" w14:textId="0F3521E8">
            <w:pPr>
              <w:rPr>
                <w:rFonts w:ascii="Montserrat" w:hAnsi="Montserrat"/>
                <w:color w:val="auto"/>
              </w:rPr>
            </w:pPr>
            <w:r w:rsidRPr="005B398E">
              <w:rPr>
                <w:rFonts w:ascii="Montserrat" w:hAnsi="Montserrat"/>
                <w:color w:val="auto"/>
              </w:rPr>
              <w:t>Age</w:t>
            </w:r>
            <w:r w:rsidRPr="005B398E">
              <w:rPr>
                <w:rStyle w:val="FootnoteReference"/>
                <w:rFonts w:ascii="Montserrat" w:hAnsi="Montserrat"/>
                <w:color w:val="auto"/>
              </w:rPr>
              <w:footnoteReference w:id="6"/>
            </w:r>
            <w:r w:rsidRPr="005B398E">
              <w:rPr>
                <w:rFonts w:ascii="Montserrat" w:hAnsi="Montserrat"/>
                <w:color w:val="auto"/>
              </w:rPr>
              <w:br/>
            </w:r>
          </w:p>
        </w:tc>
        <w:tc>
          <w:tcPr>
            <w:tcW w:w="1274" w:type="dxa"/>
            <w:tcMar/>
          </w:tcPr>
          <w:p w:rsidRPr="005B398E" w:rsidR="002136CC" w:rsidRDefault="002136CC" w14:paraId="2FCB5F9C" w14:textId="77777777">
            <w:pPr>
              <w:rPr>
                <w:rFonts w:ascii="Montserrat" w:hAnsi="Montserrat"/>
                <w:color w:val="auto"/>
              </w:rPr>
            </w:pPr>
          </w:p>
        </w:tc>
        <w:tc>
          <w:tcPr>
            <w:tcW w:w="4169" w:type="dxa"/>
            <w:tcMar/>
          </w:tcPr>
          <w:p w:rsidRPr="005B398E" w:rsidR="002136CC" w:rsidRDefault="002136CC" w14:paraId="281FBE69" w14:textId="77777777">
            <w:pPr>
              <w:rPr>
                <w:rFonts w:ascii="Montserrat" w:hAnsi="Montserrat"/>
                <w:color w:val="auto"/>
              </w:rPr>
            </w:pPr>
          </w:p>
        </w:tc>
        <w:tc>
          <w:tcPr>
            <w:tcW w:w="5038" w:type="dxa"/>
            <w:tcMar/>
          </w:tcPr>
          <w:p w:rsidRPr="005B398E" w:rsidR="002136CC" w:rsidRDefault="002136CC" w14:paraId="64D89AB5" w14:textId="77777777">
            <w:pPr>
              <w:rPr>
                <w:rFonts w:ascii="Montserrat" w:hAnsi="Montserrat"/>
                <w:color w:val="auto"/>
              </w:rPr>
            </w:pPr>
          </w:p>
        </w:tc>
        <w:tc>
          <w:tcPr>
            <w:tcW w:w="1427" w:type="dxa"/>
            <w:tcMar/>
          </w:tcPr>
          <w:p w:rsidRPr="005B398E" w:rsidR="002136CC" w:rsidRDefault="002136CC" w14:paraId="4D3D81AF" w14:textId="77777777">
            <w:pPr>
              <w:rPr>
                <w:rFonts w:ascii="Montserrat" w:hAnsi="Montserrat"/>
                <w:color w:val="auto"/>
              </w:rPr>
            </w:pPr>
          </w:p>
        </w:tc>
      </w:tr>
      <w:tr w:rsidRPr="005B398E" w:rsidR="002136CC" w:rsidTr="6566DB3E" w14:paraId="3142413B" w14:textId="4BA50325">
        <w:tc>
          <w:tcPr>
            <w:tcW w:w="2040" w:type="dxa"/>
            <w:tcMar/>
          </w:tcPr>
          <w:p w:rsidRPr="005B398E" w:rsidR="002136CC" w:rsidRDefault="002136CC" w14:paraId="69670997" w14:textId="608B60C0">
            <w:pPr>
              <w:rPr>
                <w:rFonts w:ascii="Montserrat" w:hAnsi="Montserrat"/>
                <w:color w:val="auto"/>
              </w:rPr>
            </w:pPr>
            <w:r w:rsidRPr="005B398E">
              <w:rPr>
                <w:rFonts w:ascii="Montserrat" w:hAnsi="Montserrat"/>
                <w:color w:val="auto"/>
              </w:rPr>
              <w:t>Disability</w:t>
            </w:r>
            <w:r w:rsidRPr="005B398E">
              <w:rPr>
                <w:rFonts w:ascii="Montserrat" w:hAnsi="Montserrat"/>
                <w:color w:val="auto"/>
              </w:rPr>
              <w:br/>
            </w:r>
          </w:p>
        </w:tc>
        <w:tc>
          <w:tcPr>
            <w:tcW w:w="1274" w:type="dxa"/>
            <w:tcMar/>
          </w:tcPr>
          <w:p w:rsidRPr="005B398E" w:rsidR="002136CC" w:rsidRDefault="002136CC" w14:paraId="30E7D414" w14:textId="77777777">
            <w:pPr>
              <w:rPr>
                <w:rFonts w:ascii="Montserrat" w:hAnsi="Montserrat"/>
                <w:color w:val="auto"/>
              </w:rPr>
            </w:pPr>
          </w:p>
        </w:tc>
        <w:tc>
          <w:tcPr>
            <w:tcW w:w="4169" w:type="dxa"/>
            <w:tcMar/>
          </w:tcPr>
          <w:p w:rsidRPr="005B398E" w:rsidR="002136CC" w:rsidRDefault="002136CC" w14:paraId="48BFBE29" w14:textId="77777777">
            <w:pPr>
              <w:rPr>
                <w:rFonts w:ascii="Montserrat" w:hAnsi="Montserrat"/>
                <w:color w:val="auto"/>
              </w:rPr>
            </w:pPr>
          </w:p>
        </w:tc>
        <w:tc>
          <w:tcPr>
            <w:tcW w:w="5038" w:type="dxa"/>
            <w:tcMar/>
          </w:tcPr>
          <w:p w:rsidRPr="005B398E" w:rsidR="002136CC" w:rsidRDefault="002136CC" w14:paraId="7EEEFBE3" w14:textId="77777777">
            <w:pPr>
              <w:rPr>
                <w:rFonts w:ascii="Montserrat" w:hAnsi="Montserrat"/>
                <w:color w:val="auto"/>
              </w:rPr>
            </w:pPr>
          </w:p>
        </w:tc>
        <w:tc>
          <w:tcPr>
            <w:tcW w:w="1427" w:type="dxa"/>
            <w:tcMar/>
          </w:tcPr>
          <w:p w:rsidRPr="005B398E" w:rsidR="002136CC" w:rsidRDefault="002136CC" w14:paraId="147683DA" w14:textId="77777777">
            <w:pPr>
              <w:rPr>
                <w:rFonts w:ascii="Montserrat" w:hAnsi="Montserrat"/>
                <w:color w:val="auto"/>
              </w:rPr>
            </w:pPr>
          </w:p>
        </w:tc>
      </w:tr>
      <w:tr w:rsidRPr="005B398E" w:rsidR="002136CC" w:rsidTr="6566DB3E" w14:paraId="4F1EAC61" w14:textId="21ACFAC5">
        <w:tc>
          <w:tcPr>
            <w:tcW w:w="2040" w:type="dxa"/>
            <w:tcMar/>
          </w:tcPr>
          <w:p w:rsidRPr="005B398E" w:rsidR="002136CC" w:rsidRDefault="002136CC" w14:paraId="55CD4162" w14:textId="56A22544">
            <w:pPr>
              <w:rPr>
                <w:rFonts w:ascii="Montserrat" w:hAnsi="Montserrat"/>
                <w:color w:val="auto"/>
              </w:rPr>
            </w:pPr>
            <w:r w:rsidRPr="005B398E">
              <w:rPr>
                <w:rFonts w:ascii="Montserrat" w:hAnsi="Montserrat"/>
                <w:color w:val="auto"/>
              </w:rPr>
              <w:t>Gender reassignment</w:t>
            </w:r>
          </w:p>
        </w:tc>
        <w:tc>
          <w:tcPr>
            <w:tcW w:w="1274" w:type="dxa"/>
            <w:tcMar/>
          </w:tcPr>
          <w:p w:rsidRPr="005B398E" w:rsidR="002136CC" w:rsidRDefault="002136CC" w14:paraId="3E523B59" w14:textId="77777777">
            <w:pPr>
              <w:rPr>
                <w:rFonts w:ascii="Montserrat" w:hAnsi="Montserrat"/>
                <w:color w:val="auto"/>
              </w:rPr>
            </w:pPr>
          </w:p>
        </w:tc>
        <w:tc>
          <w:tcPr>
            <w:tcW w:w="4169" w:type="dxa"/>
            <w:tcMar/>
          </w:tcPr>
          <w:p w:rsidRPr="005B398E" w:rsidR="002136CC" w:rsidRDefault="002136CC" w14:paraId="73BB8AA3" w14:textId="77777777">
            <w:pPr>
              <w:rPr>
                <w:rFonts w:ascii="Montserrat" w:hAnsi="Montserrat"/>
                <w:color w:val="auto"/>
              </w:rPr>
            </w:pPr>
          </w:p>
        </w:tc>
        <w:tc>
          <w:tcPr>
            <w:tcW w:w="5038" w:type="dxa"/>
            <w:tcMar/>
          </w:tcPr>
          <w:p w:rsidRPr="005B398E" w:rsidR="002136CC" w:rsidRDefault="002136CC" w14:paraId="7CC29017" w14:textId="77777777">
            <w:pPr>
              <w:rPr>
                <w:rFonts w:ascii="Montserrat" w:hAnsi="Montserrat"/>
                <w:color w:val="auto"/>
              </w:rPr>
            </w:pPr>
          </w:p>
        </w:tc>
        <w:tc>
          <w:tcPr>
            <w:tcW w:w="1427" w:type="dxa"/>
            <w:tcMar/>
          </w:tcPr>
          <w:p w:rsidRPr="005B398E" w:rsidR="002136CC" w:rsidRDefault="002136CC" w14:paraId="041D105E" w14:textId="77777777">
            <w:pPr>
              <w:rPr>
                <w:rFonts w:ascii="Montserrat" w:hAnsi="Montserrat"/>
                <w:color w:val="auto"/>
              </w:rPr>
            </w:pPr>
          </w:p>
        </w:tc>
      </w:tr>
      <w:tr w:rsidRPr="005B398E" w:rsidR="002136CC" w:rsidTr="6566DB3E" w14:paraId="104C9275" w14:textId="6A098D7C">
        <w:tc>
          <w:tcPr>
            <w:tcW w:w="2040" w:type="dxa"/>
            <w:tcMar/>
          </w:tcPr>
          <w:p w:rsidRPr="005B398E" w:rsidR="002136CC" w:rsidRDefault="002136CC" w14:paraId="66C7DFF9" w14:textId="55B1C813">
            <w:pPr>
              <w:rPr>
                <w:rFonts w:ascii="Montserrat" w:hAnsi="Montserrat"/>
                <w:color w:val="auto"/>
              </w:rPr>
            </w:pPr>
            <w:r w:rsidRPr="005B398E">
              <w:rPr>
                <w:rFonts w:ascii="Montserrat" w:hAnsi="Montserrat"/>
                <w:color w:val="auto"/>
              </w:rPr>
              <w:t xml:space="preserve">Civil partnership &amp; marriage </w:t>
            </w:r>
            <w:r w:rsidRPr="005B398E">
              <w:rPr>
                <w:rStyle w:val="FootnoteReference"/>
                <w:rFonts w:ascii="Montserrat" w:hAnsi="Montserrat"/>
                <w:color w:val="auto"/>
              </w:rPr>
              <w:footnoteReference w:id="7"/>
            </w:r>
          </w:p>
        </w:tc>
        <w:tc>
          <w:tcPr>
            <w:tcW w:w="1274" w:type="dxa"/>
            <w:tcMar/>
          </w:tcPr>
          <w:p w:rsidRPr="005B398E" w:rsidR="002136CC" w:rsidRDefault="002136CC" w14:paraId="1CE85263" w14:textId="77777777">
            <w:pPr>
              <w:rPr>
                <w:rFonts w:ascii="Montserrat" w:hAnsi="Montserrat"/>
                <w:color w:val="auto"/>
              </w:rPr>
            </w:pPr>
          </w:p>
        </w:tc>
        <w:tc>
          <w:tcPr>
            <w:tcW w:w="4169" w:type="dxa"/>
            <w:tcMar/>
          </w:tcPr>
          <w:p w:rsidRPr="005B398E" w:rsidR="002136CC" w:rsidRDefault="002136CC" w14:paraId="17AD6E45" w14:textId="77777777">
            <w:pPr>
              <w:rPr>
                <w:rFonts w:ascii="Montserrat" w:hAnsi="Montserrat"/>
                <w:color w:val="auto"/>
              </w:rPr>
            </w:pPr>
          </w:p>
        </w:tc>
        <w:tc>
          <w:tcPr>
            <w:tcW w:w="5038" w:type="dxa"/>
            <w:tcMar/>
          </w:tcPr>
          <w:p w:rsidRPr="005B398E" w:rsidR="002136CC" w:rsidRDefault="002136CC" w14:paraId="736BF96C" w14:textId="77777777">
            <w:pPr>
              <w:rPr>
                <w:rFonts w:ascii="Montserrat" w:hAnsi="Montserrat"/>
                <w:color w:val="auto"/>
              </w:rPr>
            </w:pPr>
          </w:p>
        </w:tc>
        <w:tc>
          <w:tcPr>
            <w:tcW w:w="1427" w:type="dxa"/>
            <w:tcMar/>
          </w:tcPr>
          <w:p w:rsidRPr="005B398E" w:rsidR="002136CC" w:rsidRDefault="002136CC" w14:paraId="0B85B5C0" w14:textId="77777777">
            <w:pPr>
              <w:rPr>
                <w:rFonts w:ascii="Montserrat" w:hAnsi="Montserrat"/>
                <w:color w:val="auto"/>
              </w:rPr>
            </w:pPr>
          </w:p>
        </w:tc>
      </w:tr>
      <w:tr w:rsidRPr="005B398E" w:rsidR="002136CC" w:rsidTr="6566DB3E" w14:paraId="17F48E85" w14:textId="239A4937">
        <w:tc>
          <w:tcPr>
            <w:tcW w:w="2040" w:type="dxa"/>
            <w:tcMar/>
          </w:tcPr>
          <w:p w:rsidRPr="005B398E" w:rsidR="002136CC" w:rsidRDefault="002136CC" w14:paraId="649B4D78" w14:textId="2FFBF9CB">
            <w:pPr>
              <w:rPr>
                <w:rFonts w:ascii="Montserrat" w:hAnsi="Montserrat"/>
                <w:color w:val="auto"/>
              </w:rPr>
            </w:pPr>
            <w:r w:rsidRPr="005B398E">
              <w:rPr>
                <w:rFonts w:ascii="Montserrat" w:hAnsi="Montserrat"/>
                <w:color w:val="auto"/>
              </w:rPr>
              <w:t>Pregnancy &amp; maternity</w:t>
            </w:r>
          </w:p>
        </w:tc>
        <w:tc>
          <w:tcPr>
            <w:tcW w:w="1274" w:type="dxa"/>
            <w:tcMar/>
          </w:tcPr>
          <w:p w:rsidRPr="005B398E" w:rsidR="002136CC" w:rsidRDefault="002136CC" w14:paraId="34F7F2ED" w14:textId="77777777">
            <w:pPr>
              <w:rPr>
                <w:rFonts w:ascii="Montserrat" w:hAnsi="Montserrat"/>
                <w:color w:val="auto"/>
              </w:rPr>
            </w:pPr>
          </w:p>
        </w:tc>
        <w:tc>
          <w:tcPr>
            <w:tcW w:w="4169" w:type="dxa"/>
            <w:tcMar/>
          </w:tcPr>
          <w:p w:rsidRPr="005B398E" w:rsidR="002136CC" w:rsidRDefault="002136CC" w14:paraId="272F2B04" w14:textId="77777777">
            <w:pPr>
              <w:rPr>
                <w:rFonts w:ascii="Montserrat" w:hAnsi="Montserrat"/>
                <w:color w:val="auto"/>
              </w:rPr>
            </w:pPr>
          </w:p>
        </w:tc>
        <w:tc>
          <w:tcPr>
            <w:tcW w:w="5038" w:type="dxa"/>
            <w:tcMar/>
          </w:tcPr>
          <w:p w:rsidRPr="005B398E" w:rsidR="002136CC" w:rsidRDefault="002136CC" w14:paraId="579205C7" w14:textId="77777777">
            <w:pPr>
              <w:rPr>
                <w:rFonts w:ascii="Montserrat" w:hAnsi="Montserrat"/>
                <w:color w:val="auto"/>
              </w:rPr>
            </w:pPr>
          </w:p>
        </w:tc>
        <w:tc>
          <w:tcPr>
            <w:tcW w:w="1427" w:type="dxa"/>
            <w:tcMar/>
          </w:tcPr>
          <w:p w:rsidRPr="005B398E" w:rsidR="002136CC" w:rsidRDefault="002136CC" w14:paraId="70F77AE0" w14:textId="77777777">
            <w:pPr>
              <w:rPr>
                <w:rFonts w:ascii="Montserrat" w:hAnsi="Montserrat"/>
                <w:color w:val="auto"/>
              </w:rPr>
            </w:pPr>
          </w:p>
        </w:tc>
      </w:tr>
      <w:tr w:rsidRPr="00561919" w:rsidR="00561919" w:rsidTr="6566DB3E" w14:paraId="626167C6" w14:textId="6131D08B">
        <w:tc>
          <w:tcPr>
            <w:tcW w:w="2040" w:type="dxa"/>
            <w:tcMar/>
          </w:tcPr>
          <w:p w:rsidRPr="00561919" w:rsidR="002136CC" w:rsidRDefault="002136CC" w14:paraId="28658B9F" w14:textId="77777777">
            <w:pPr>
              <w:rPr>
                <w:rFonts w:ascii="Montserrat" w:hAnsi="Montserrat"/>
                <w:color w:val="auto"/>
              </w:rPr>
            </w:pPr>
            <w:r w:rsidRPr="00561919">
              <w:rPr>
                <w:rFonts w:ascii="Montserrat" w:hAnsi="Montserrat"/>
                <w:color w:val="auto"/>
              </w:rPr>
              <w:lastRenderedPageBreak/>
              <w:t>Race</w:t>
            </w:r>
          </w:p>
          <w:p w:rsidRPr="00561919" w:rsidR="002136CC" w:rsidRDefault="002136CC" w14:paraId="1C0C3506" w14:textId="2748A16D">
            <w:pPr>
              <w:rPr>
                <w:rFonts w:ascii="Montserrat" w:hAnsi="Montserrat"/>
                <w:color w:val="auto"/>
              </w:rPr>
            </w:pPr>
          </w:p>
        </w:tc>
        <w:tc>
          <w:tcPr>
            <w:tcW w:w="1274" w:type="dxa"/>
            <w:tcMar/>
          </w:tcPr>
          <w:p w:rsidRPr="00561919" w:rsidR="002136CC" w:rsidRDefault="002136CC" w14:paraId="1B5ADD35" w14:textId="77777777">
            <w:pPr>
              <w:rPr>
                <w:rFonts w:ascii="Montserrat" w:hAnsi="Montserrat"/>
                <w:color w:val="auto"/>
              </w:rPr>
            </w:pPr>
          </w:p>
        </w:tc>
        <w:tc>
          <w:tcPr>
            <w:tcW w:w="4169" w:type="dxa"/>
            <w:tcMar/>
          </w:tcPr>
          <w:p w:rsidRPr="00561919" w:rsidR="002136CC" w:rsidRDefault="002136CC" w14:paraId="07E4EC4F" w14:textId="77777777">
            <w:pPr>
              <w:rPr>
                <w:rFonts w:ascii="Montserrat" w:hAnsi="Montserrat"/>
                <w:color w:val="auto"/>
              </w:rPr>
            </w:pPr>
          </w:p>
        </w:tc>
        <w:tc>
          <w:tcPr>
            <w:tcW w:w="5038" w:type="dxa"/>
            <w:tcMar/>
          </w:tcPr>
          <w:p w:rsidRPr="00561919" w:rsidR="002136CC" w:rsidRDefault="002136CC" w14:paraId="744A530F" w14:textId="77777777">
            <w:pPr>
              <w:rPr>
                <w:rFonts w:ascii="Montserrat" w:hAnsi="Montserrat"/>
                <w:color w:val="auto"/>
              </w:rPr>
            </w:pPr>
          </w:p>
        </w:tc>
        <w:tc>
          <w:tcPr>
            <w:tcW w:w="1427" w:type="dxa"/>
            <w:tcMar/>
          </w:tcPr>
          <w:p w:rsidRPr="00561919" w:rsidR="002136CC" w:rsidRDefault="002136CC" w14:paraId="4F1A575C" w14:textId="77777777">
            <w:pPr>
              <w:rPr>
                <w:rFonts w:ascii="Montserrat" w:hAnsi="Montserrat"/>
                <w:color w:val="auto"/>
              </w:rPr>
            </w:pPr>
          </w:p>
        </w:tc>
      </w:tr>
      <w:tr w:rsidRPr="00561919" w:rsidR="00561919" w:rsidTr="6566DB3E" w14:paraId="70AC3BF1" w14:textId="40964FB8">
        <w:tc>
          <w:tcPr>
            <w:tcW w:w="2040" w:type="dxa"/>
            <w:tcMar/>
          </w:tcPr>
          <w:p w:rsidRPr="00561919" w:rsidR="002136CC" w:rsidRDefault="002136CC" w14:paraId="4DD7048D" w14:textId="54847E57">
            <w:pPr>
              <w:rPr>
                <w:rFonts w:ascii="Montserrat" w:hAnsi="Montserrat"/>
                <w:color w:val="auto"/>
              </w:rPr>
            </w:pPr>
            <w:r w:rsidRPr="00561919">
              <w:rPr>
                <w:rFonts w:ascii="Montserrat" w:hAnsi="Montserrat"/>
                <w:color w:val="auto"/>
              </w:rPr>
              <w:t>Religion &amp; belief</w:t>
            </w:r>
          </w:p>
        </w:tc>
        <w:tc>
          <w:tcPr>
            <w:tcW w:w="1274" w:type="dxa"/>
            <w:tcMar/>
          </w:tcPr>
          <w:p w:rsidRPr="00561919" w:rsidR="002136CC" w:rsidRDefault="002136CC" w14:paraId="4CD66519" w14:textId="77777777">
            <w:pPr>
              <w:rPr>
                <w:rFonts w:ascii="Montserrat" w:hAnsi="Montserrat"/>
                <w:color w:val="auto"/>
              </w:rPr>
            </w:pPr>
          </w:p>
        </w:tc>
        <w:tc>
          <w:tcPr>
            <w:tcW w:w="4169" w:type="dxa"/>
            <w:tcMar/>
          </w:tcPr>
          <w:p w:rsidRPr="00561919" w:rsidR="002136CC" w:rsidRDefault="002136CC" w14:paraId="57F13BAF" w14:textId="77777777">
            <w:pPr>
              <w:rPr>
                <w:rFonts w:ascii="Montserrat" w:hAnsi="Montserrat"/>
                <w:color w:val="auto"/>
              </w:rPr>
            </w:pPr>
          </w:p>
        </w:tc>
        <w:tc>
          <w:tcPr>
            <w:tcW w:w="5038" w:type="dxa"/>
            <w:tcMar/>
          </w:tcPr>
          <w:p w:rsidRPr="00561919" w:rsidR="002136CC" w:rsidRDefault="002136CC" w14:paraId="5C8B8CFA" w14:textId="77777777">
            <w:pPr>
              <w:rPr>
                <w:rFonts w:ascii="Montserrat" w:hAnsi="Montserrat"/>
                <w:color w:val="auto"/>
              </w:rPr>
            </w:pPr>
          </w:p>
        </w:tc>
        <w:tc>
          <w:tcPr>
            <w:tcW w:w="1427" w:type="dxa"/>
            <w:tcMar/>
          </w:tcPr>
          <w:p w:rsidRPr="00561919" w:rsidR="002136CC" w:rsidRDefault="002136CC" w14:paraId="617D23E1" w14:textId="77777777">
            <w:pPr>
              <w:rPr>
                <w:rFonts w:ascii="Montserrat" w:hAnsi="Montserrat"/>
                <w:color w:val="auto"/>
              </w:rPr>
            </w:pPr>
          </w:p>
        </w:tc>
      </w:tr>
      <w:tr w:rsidRPr="00561919" w:rsidR="00561919" w:rsidTr="6566DB3E" w14:paraId="2DBF71A1" w14:textId="18D64702">
        <w:tc>
          <w:tcPr>
            <w:tcW w:w="2040" w:type="dxa"/>
            <w:tcMar/>
          </w:tcPr>
          <w:p w:rsidRPr="00561919" w:rsidR="002136CC" w:rsidRDefault="002136CC" w14:paraId="490E74B3" w14:textId="77777777">
            <w:pPr>
              <w:rPr>
                <w:rFonts w:ascii="Montserrat" w:hAnsi="Montserrat"/>
                <w:color w:val="auto"/>
              </w:rPr>
            </w:pPr>
            <w:r w:rsidRPr="00561919">
              <w:rPr>
                <w:rFonts w:ascii="Montserrat" w:hAnsi="Montserrat"/>
                <w:color w:val="auto"/>
              </w:rPr>
              <w:t>Sex</w:t>
            </w:r>
          </w:p>
          <w:p w:rsidRPr="00561919" w:rsidR="002136CC" w:rsidRDefault="002136CC" w14:paraId="35FFD9A5" w14:textId="5AAA0F01">
            <w:pPr>
              <w:rPr>
                <w:rFonts w:ascii="Montserrat" w:hAnsi="Montserrat"/>
                <w:color w:val="auto"/>
              </w:rPr>
            </w:pPr>
          </w:p>
        </w:tc>
        <w:tc>
          <w:tcPr>
            <w:tcW w:w="1274" w:type="dxa"/>
            <w:tcMar/>
          </w:tcPr>
          <w:p w:rsidRPr="00561919" w:rsidR="002136CC" w:rsidRDefault="002136CC" w14:paraId="334D669C" w14:textId="77777777">
            <w:pPr>
              <w:rPr>
                <w:rFonts w:ascii="Montserrat" w:hAnsi="Montserrat"/>
                <w:color w:val="auto"/>
              </w:rPr>
            </w:pPr>
          </w:p>
        </w:tc>
        <w:tc>
          <w:tcPr>
            <w:tcW w:w="4169" w:type="dxa"/>
            <w:tcMar/>
          </w:tcPr>
          <w:p w:rsidRPr="00561919" w:rsidR="002136CC" w:rsidRDefault="002136CC" w14:paraId="3B663614" w14:textId="77777777">
            <w:pPr>
              <w:rPr>
                <w:rFonts w:ascii="Montserrat" w:hAnsi="Montserrat"/>
                <w:color w:val="auto"/>
              </w:rPr>
            </w:pPr>
          </w:p>
        </w:tc>
        <w:tc>
          <w:tcPr>
            <w:tcW w:w="5038" w:type="dxa"/>
            <w:tcMar/>
          </w:tcPr>
          <w:p w:rsidRPr="00561919" w:rsidR="002136CC" w:rsidRDefault="002136CC" w14:paraId="5B357B13" w14:textId="77777777">
            <w:pPr>
              <w:rPr>
                <w:rFonts w:ascii="Montserrat" w:hAnsi="Montserrat"/>
                <w:color w:val="auto"/>
              </w:rPr>
            </w:pPr>
          </w:p>
        </w:tc>
        <w:tc>
          <w:tcPr>
            <w:tcW w:w="1427" w:type="dxa"/>
            <w:tcMar/>
          </w:tcPr>
          <w:p w:rsidRPr="00561919" w:rsidR="002136CC" w:rsidRDefault="002136CC" w14:paraId="6F6ECA27" w14:textId="77777777">
            <w:pPr>
              <w:rPr>
                <w:rFonts w:ascii="Montserrat" w:hAnsi="Montserrat"/>
                <w:color w:val="auto"/>
              </w:rPr>
            </w:pPr>
          </w:p>
        </w:tc>
      </w:tr>
      <w:tr w:rsidRPr="00561919" w:rsidR="00561919" w:rsidTr="6566DB3E" w14:paraId="3AAD1AFD" w14:textId="084E1D60">
        <w:tc>
          <w:tcPr>
            <w:tcW w:w="2040" w:type="dxa"/>
            <w:tcMar/>
          </w:tcPr>
          <w:p w:rsidRPr="00561919" w:rsidR="002136CC" w:rsidRDefault="002136CC" w14:paraId="7C94F4E4" w14:textId="6C79C6AE">
            <w:pPr>
              <w:rPr>
                <w:rFonts w:ascii="Montserrat" w:hAnsi="Montserrat"/>
                <w:color w:val="auto"/>
              </w:rPr>
            </w:pPr>
            <w:r w:rsidRPr="00561919">
              <w:rPr>
                <w:rFonts w:ascii="Montserrat" w:hAnsi="Montserrat"/>
                <w:color w:val="auto"/>
              </w:rPr>
              <w:t>Sexual orientation</w:t>
            </w:r>
          </w:p>
        </w:tc>
        <w:tc>
          <w:tcPr>
            <w:tcW w:w="1274" w:type="dxa"/>
            <w:tcMar/>
          </w:tcPr>
          <w:p w:rsidRPr="00561919" w:rsidR="002136CC" w:rsidRDefault="002136CC" w14:paraId="7983BB3F" w14:textId="77777777">
            <w:pPr>
              <w:rPr>
                <w:rFonts w:ascii="Montserrat" w:hAnsi="Montserrat"/>
                <w:color w:val="auto"/>
              </w:rPr>
            </w:pPr>
          </w:p>
        </w:tc>
        <w:tc>
          <w:tcPr>
            <w:tcW w:w="4169" w:type="dxa"/>
            <w:tcMar/>
          </w:tcPr>
          <w:p w:rsidRPr="00561919" w:rsidR="002136CC" w:rsidRDefault="002136CC" w14:paraId="4DB359CB" w14:textId="77777777">
            <w:pPr>
              <w:rPr>
                <w:rFonts w:ascii="Montserrat" w:hAnsi="Montserrat"/>
                <w:color w:val="auto"/>
              </w:rPr>
            </w:pPr>
          </w:p>
        </w:tc>
        <w:tc>
          <w:tcPr>
            <w:tcW w:w="5038" w:type="dxa"/>
            <w:tcMar/>
          </w:tcPr>
          <w:p w:rsidRPr="00561919" w:rsidR="002136CC" w:rsidRDefault="002136CC" w14:paraId="7488AEF6" w14:textId="77777777">
            <w:pPr>
              <w:rPr>
                <w:rFonts w:ascii="Montserrat" w:hAnsi="Montserrat"/>
                <w:color w:val="auto"/>
              </w:rPr>
            </w:pPr>
          </w:p>
        </w:tc>
        <w:tc>
          <w:tcPr>
            <w:tcW w:w="1427" w:type="dxa"/>
            <w:tcMar/>
          </w:tcPr>
          <w:p w:rsidRPr="00561919" w:rsidR="002136CC" w:rsidRDefault="002136CC" w14:paraId="37C9B23C" w14:textId="77777777">
            <w:pPr>
              <w:rPr>
                <w:rFonts w:ascii="Montserrat" w:hAnsi="Montserrat"/>
                <w:color w:val="auto"/>
              </w:rPr>
            </w:pPr>
          </w:p>
        </w:tc>
      </w:tr>
      <w:tr w:rsidRPr="00561919" w:rsidR="00561919" w:rsidTr="6566DB3E" w14:paraId="244B8E40" w14:textId="4FC770C7">
        <w:tc>
          <w:tcPr>
            <w:tcW w:w="2040" w:type="dxa"/>
            <w:tcMar/>
          </w:tcPr>
          <w:p w:rsidRPr="00561919" w:rsidR="002136CC" w:rsidRDefault="002136CC" w14:paraId="148D2ACB" w14:textId="18F748F0">
            <w:pPr>
              <w:rPr>
                <w:rFonts w:ascii="Montserrat" w:hAnsi="Montserrat"/>
                <w:color w:val="auto"/>
              </w:rPr>
            </w:pPr>
            <w:r w:rsidRPr="00561919">
              <w:rPr>
                <w:rFonts w:ascii="Montserrat" w:hAnsi="Montserrat"/>
                <w:color w:val="auto"/>
              </w:rPr>
              <w:t>Other social justice issues</w:t>
            </w:r>
            <w:r w:rsidRPr="00561919">
              <w:rPr>
                <w:rFonts w:ascii="Montserrat" w:hAnsi="Montserrat"/>
                <w:color w:val="auto"/>
              </w:rPr>
              <w:br/>
            </w:r>
          </w:p>
        </w:tc>
        <w:tc>
          <w:tcPr>
            <w:tcW w:w="1274" w:type="dxa"/>
            <w:tcMar/>
          </w:tcPr>
          <w:p w:rsidRPr="00561919" w:rsidR="002136CC" w:rsidRDefault="002136CC" w14:paraId="06AF7A8D" w14:textId="77777777">
            <w:pPr>
              <w:rPr>
                <w:rFonts w:ascii="Montserrat" w:hAnsi="Montserrat"/>
                <w:color w:val="auto"/>
              </w:rPr>
            </w:pPr>
          </w:p>
        </w:tc>
        <w:tc>
          <w:tcPr>
            <w:tcW w:w="4169" w:type="dxa"/>
            <w:tcMar/>
          </w:tcPr>
          <w:p w:rsidRPr="00561919" w:rsidR="002136CC" w:rsidRDefault="002136CC" w14:paraId="14FD2DAB" w14:textId="77777777">
            <w:pPr>
              <w:rPr>
                <w:rFonts w:ascii="Montserrat" w:hAnsi="Montserrat"/>
                <w:color w:val="auto"/>
              </w:rPr>
            </w:pPr>
          </w:p>
        </w:tc>
        <w:tc>
          <w:tcPr>
            <w:tcW w:w="5038" w:type="dxa"/>
            <w:tcMar/>
          </w:tcPr>
          <w:p w:rsidRPr="00561919" w:rsidR="002136CC" w:rsidRDefault="002136CC" w14:paraId="4FCDC6AC" w14:textId="77777777">
            <w:pPr>
              <w:rPr>
                <w:rFonts w:ascii="Montserrat" w:hAnsi="Montserrat"/>
                <w:color w:val="auto"/>
              </w:rPr>
            </w:pPr>
          </w:p>
        </w:tc>
        <w:tc>
          <w:tcPr>
            <w:tcW w:w="1427" w:type="dxa"/>
            <w:tcMar/>
          </w:tcPr>
          <w:p w:rsidRPr="00561919" w:rsidR="002136CC" w:rsidRDefault="002136CC" w14:paraId="313E58FC" w14:textId="77777777">
            <w:pPr>
              <w:rPr>
                <w:rFonts w:ascii="Montserrat" w:hAnsi="Montserrat"/>
                <w:color w:val="auto"/>
              </w:rPr>
            </w:pPr>
          </w:p>
        </w:tc>
      </w:tr>
    </w:tbl>
    <w:p w:rsidRPr="00561919" w:rsidR="00196F4D" w:rsidP="00196F4D" w:rsidRDefault="00196F4D" w14:paraId="6889DE1D" w14:textId="77777777">
      <w:pPr>
        <w:rPr>
          <w:rFonts w:ascii="Montserrat" w:hAnsi="Montserrat" w:cs="Arial"/>
          <w:color w:val="auto"/>
          <w:szCs w:val="24"/>
        </w:rPr>
      </w:pPr>
    </w:p>
    <w:p w:rsidRPr="00561919" w:rsidR="00196F4D" w:rsidP="00561919" w:rsidRDefault="00196F4D" w14:paraId="2C97B782" w14:textId="7A8B1B87">
      <w:pPr>
        <w:spacing w:line="240" w:lineRule="auto"/>
        <w:rPr>
          <w:rFonts w:ascii="Montserrat" w:hAnsi="Montserrat"/>
          <w:color w:val="auto"/>
        </w:rPr>
      </w:pPr>
      <w:r w:rsidRPr="00561919">
        <w:rPr>
          <w:rFonts w:ascii="Montserrat" w:hAnsi="Montserrat" w:cs="Arial"/>
          <w:color w:val="auto"/>
          <w:szCs w:val="24"/>
        </w:rPr>
        <w:t xml:space="preserve">This </w:t>
      </w:r>
      <w:hyperlink w:history="1" r:id="rId10">
        <w:r w:rsidRPr="00561919">
          <w:rPr>
            <w:rStyle w:val="Hyperlink"/>
            <w:rFonts w:ascii="Montserrat" w:hAnsi="Montserrat" w:cs="Arial"/>
            <w:b/>
            <w:bCs/>
            <w:color w:val="auto"/>
            <w:szCs w:val="24"/>
          </w:rPr>
          <w:t>guide</w:t>
        </w:r>
      </w:hyperlink>
      <w:r w:rsidRPr="00561919">
        <w:rPr>
          <w:rFonts w:ascii="Montserrat" w:hAnsi="Montserrat" w:cs="Arial"/>
          <w:b/>
          <w:bCs/>
          <w:color w:val="auto"/>
          <w:szCs w:val="24"/>
        </w:rPr>
        <w:t xml:space="preserve"> </w:t>
      </w:r>
      <w:r w:rsidRPr="00561919">
        <w:rPr>
          <w:rFonts w:ascii="Montserrat" w:hAnsi="Montserrat" w:cs="Arial"/>
          <w:color w:val="auto"/>
          <w:szCs w:val="24"/>
        </w:rPr>
        <w:t>may be helpful in terms of understanding the Equality Act and the three elements of the Public Sector Equality duty, our duties as providers of public functions and how this applies to each of the protected characteristics.</w:t>
      </w:r>
    </w:p>
    <w:sectPr w:rsidRPr="00561919" w:rsidR="00196F4D" w:rsidSect="00196F4D">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6F5B" w:rsidP="00196F4D" w:rsidRDefault="00006F5B" w14:paraId="26485046" w14:textId="77777777">
      <w:pPr>
        <w:spacing w:line="240" w:lineRule="auto"/>
      </w:pPr>
      <w:r>
        <w:separator/>
      </w:r>
    </w:p>
  </w:endnote>
  <w:endnote w:type="continuationSeparator" w:id="0">
    <w:p w:rsidR="00006F5B" w:rsidP="00196F4D" w:rsidRDefault="00006F5B" w14:paraId="067E8B5A" w14:textId="77777777">
      <w:pPr>
        <w:spacing w:line="240" w:lineRule="auto"/>
      </w:pPr>
      <w:r>
        <w:continuationSeparator/>
      </w:r>
    </w:p>
  </w:endnote>
  <w:endnote w:type="continuationNotice" w:id="1">
    <w:p w:rsidR="00006F5B" w:rsidRDefault="00006F5B" w14:paraId="12B970C3"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417919"/>
      <w:docPartObj>
        <w:docPartGallery w:val="Page Numbers (Bottom of Page)"/>
        <w:docPartUnique/>
      </w:docPartObj>
    </w:sdtPr>
    <w:sdtEndPr>
      <w:rPr>
        <w:noProof/>
      </w:rPr>
    </w:sdtEndPr>
    <w:sdtContent>
      <w:p w:rsidR="00546A3C" w:rsidRDefault="00546A3C" w14:paraId="449D10B8" w14:textId="3AB291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46A3C" w:rsidRDefault="00546A3C" w14:paraId="5AA0235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6F5B" w:rsidP="00196F4D" w:rsidRDefault="00006F5B" w14:paraId="54C55CD8" w14:textId="77777777">
      <w:pPr>
        <w:spacing w:line="240" w:lineRule="auto"/>
      </w:pPr>
      <w:r>
        <w:separator/>
      </w:r>
    </w:p>
  </w:footnote>
  <w:footnote w:type="continuationSeparator" w:id="0">
    <w:p w:rsidR="00006F5B" w:rsidP="00196F4D" w:rsidRDefault="00006F5B" w14:paraId="18F0B9CA" w14:textId="77777777">
      <w:pPr>
        <w:spacing w:line="240" w:lineRule="auto"/>
      </w:pPr>
      <w:r>
        <w:continuationSeparator/>
      </w:r>
    </w:p>
  </w:footnote>
  <w:footnote w:type="continuationNotice" w:id="1">
    <w:p w:rsidR="00006F5B" w:rsidRDefault="00006F5B" w14:paraId="2E446D33" w14:textId="77777777">
      <w:pPr>
        <w:spacing w:line="240" w:lineRule="auto"/>
      </w:pPr>
    </w:p>
  </w:footnote>
  <w:footnote w:id="2">
    <w:p w:rsidRPr="005B398E" w:rsidR="002136CC" w:rsidRDefault="002136CC" w14:paraId="70BE21C1" w14:textId="6389AC41">
      <w:pPr>
        <w:pStyle w:val="FootnoteText"/>
        <w:rPr>
          <w:color w:val="auto"/>
        </w:rPr>
      </w:pPr>
      <w:r w:rsidRPr="005B398E">
        <w:rPr>
          <w:rStyle w:val="FootnoteReference"/>
          <w:color w:val="auto"/>
        </w:rPr>
        <w:footnoteRef/>
      </w:r>
      <w:r w:rsidRPr="005B398E">
        <w:rPr>
          <w:color w:val="auto"/>
        </w:rPr>
        <w:t xml:space="preserve"> This could be positive, negative, neutral or you may not know at this stage. Please list all, regardless of nature, and update as your project progresses.</w:t>
      </w:r>
    </w:p>
  </w:footnote>
  <w:footnote w:id="3">
    <w:p w:rsidRPr="005B398E" w:rsidR="002136CC" w:rsidRDefault="002136CC" w14:paraId="58541097" w14:textId="27D5F1E5">
      <w:pPr>
        <w:pStyle w:val="FootnoteText"/>
        <w:rPr>
          <w:color w:val="auto"/>
        </w:rPr>
      </w:pPr>
      <w:r w:rsidRPr="005B398E">
        <w:rPr>
          <w:rStyle w:val="FootnoteReference"/>
          <w:color w:val="auto"/>
        </w:rPr>
        <w:footnoteRef/>
      </w:r>
      <w:r w:rsidRPr="005B398E">
        <w:rPr>
          <w:color w:val="auto"/>
        </w:rPr>
        <w:t xml:space="preserve"> Include any statistics from national or local sources, internal staff surveys, etc.</w:t>
      </w:r>
    </w:p>
  </w:footnote>
  <w:footnote w:id="4">
    <w:p w:rsidRPr="005B398E" w:rsidR="002136CC" w:rsidRDefault="002136CC" w14:paraId="51DCCD1E" w14:textId="34FA23CB">
      <w:pPr>
        <w:pStyle w:val="FootnoteText"/>
        <w:rPr>
          <w:color w:val="auto"/>
        </w:rPr>
      </w:pPr>
      <w:r w:rsidRPr="005B398E">
        <w:rPr>
          <w:rStyle w:val="FootnoteReference"/>
          <w:color w:val="auto"/>
        </w:rPr>
        <w:footnoteRef/>
      </w:r>
      <w:r w:rsidRPr="005B398E">
        <w:rPr>
          <w:color w:val="auto"/>
        </w:rPr>
        <w:t xml:space="preserve"> This could be a need to change the policy, offer training, </w:t>
      </w:r>
      <w:proofErr w:type="gramStart"/>
      <w:r w:rsidRPr="005B398E">
        <w:rPr>
          <w:color w:val="auto"/>
        </w:rPr>
        <w:t>promotion</w:t>
      </w:r>
      <w:proofErr w:type="gramEnd"/>
      <w:r w:rsidRPr="005B398E">
        <w:rPr>
          <w:color w:val="auto"/>
        </w:rPr>
        <w:t xml:space="preserve"> and communication, do further research or investigation etc.  Please also consider any actions in relation to the Accessible Information Standard.</w:t>
      </w:r>
    </w:p>
  </w:footnote>
  <w:footnote w:id="5">
    <w:p w:rsidRPr="005B398E" w:rsidR="002136CC" w:rsidRDefault="002136CC" w14:paraId="46EC310F" w14:textId="0AE7175C">
      <w:pPr>
        <w:pStyle w:val="FootnoteText"/>
        <w:rPr>
          <w:color w:val="auto"/>
        </w:rPr>
      </w:pPr>
      <w:r w:rsidRPr="005B398E">
        <w:rPr>
          <w:rStyle w:val="FootnoteReference"/>
          <w:color w:val="auto"/>
        </w:rPr>
        <w:footnoteRef/>
      </w:r>
      <w:r w:rsidRPr="005B398E">
        <w:rPr>
          <w:color w:val="auto"/>
        </w:rPr>
        <w:t xml:space="preserve"> Suggest using RAG rating: red = </w:t>
      </w:r>
      <w:r w:rsidRPr="005B398E" w:rsidR="3FF01DB8">
        <w:rPr>
          <w:color w:val="auto"/>
        </w:rPr>
        <w:t>off target</w:t>
      </w:r>
      <w:r w:rsidRPr="005B398E">
        <w:rPr>
          <w:color w:val="auto"/>
        </w:rPr>
        <w:t xml:space="preserve">; amber = </w:t>
      </w:r>
      <w:r w:rsidRPr="005B398E" w:rsidR="3FF01DB8">
        <w:rPr>
          <w:color w:val="auto"/>
        </w:rPr>
        <w:t>on target within revised timeframes</w:t>
      </w:r>
      <w:r w:rsidRPr="005B398E">
        <w:rPr>
          <w:color w:val="auto"/>
        </w:rPr>
        <w:t xml:space="preserve">; green = </w:t>
      </w:r>
      <w:r w:rsidRPr="005B398E" w:rsidR="3FF01DB8">
        <w:rPr>
          <w:color w:val="auto"/>
        </w:rPr>
        <w:t xml:space="preserve">on target within agreed timeframes; blue= </w:t>
      </w:r>
      <w:r w:rsidRPr="005B398E">
        <w:rPr>
          <w:color w:val="auto"/>
        </w:rPr>
        <w:t>complete.</w:t>
      </w:r>
    </w:p>
  </w:footnote>
  <w:footnote w:id="6">
    <w:p w:rsidRPr="005B398E" w:rsidR="002136CC" w:rsidRDefault="002136CC" w14:paraId="046271E0" w14:textId="12A96D23">
      <w:pPr>
        <w:pStyle w:val="FootnoteText"/>
        <w:rPr>
          <w:color w:val="auto"/>
        </w:rPr>
      </w:pPr>
      <w:r w:rsidRPr="005B398E">
        <w:rPr>
          <w:rStyle w:val="FootnoteReference"/>
          <w:color w:val="auto"/>
        </w:rPr>
        <w:footnoteRef/>
      </w:r>
      <w:r w:rsidRPr="005B398E">
        <w:rPr>
          <w:color w:val="auto"/>
        </w:rPr>
        <w:t xml:space="preserve"> There are differences in how the law applies to under 18s so if need to consider then do further research</w:t>
      </w:r>
      <w:r w:rsidRPr="005B398E" w:rsidR="00E45932">
        <w:rPr>
          <w:color w:val="auto"/>
        </w:rPr>
        <w:t>.</w:t>
      </w:r>
    </w:p>
  </w:footnote>
  <w:footnote w:id="7">
    <w:p w:rsidRPr="005B398E" w:rsidR="002136CC" w:rsidRDefault="002136CC" w14:paraId="20556921" w14:textId="08CC82BA">
      <w:pPr>
        <w:pStyle w:val="FootnoteText"/>
        <w:rPr>
          <w:color w:val="auto"/>
        </w:rPr>
      </w:pPr>
      <w:r w:rsidRPr="005B398E">
        <w:rPr>
          <w:rStyle w:val="FootnoteReference"/>
          <w:color w:val="auto"/>
        </w:rPr>
        <w:footnoteRef/>
      </w:r>
      <w:r w:rsidRPr="005B398E">
        <w:rPr>
          <w:color w:val="auto"/>
        </w:rPr>
        <w:t xml:space="preserve"> Only applies to employment under the Equality Act</w:t>
      </w:r>
      <w:r w:rsidRPr="005B398E" w:rsidR="00E45932">
        <w:rPr>
          <w:color w:val="auto"/>
        </w:rPr>
        <w:t>.</w:t>
      </w:r>
    </w:p>
    <w:p w:rsidR="002136CC" w:rsidRDefault="002136CC" w14:paraId="1E770F19" w14:textId="7777777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136CC" w:rsidP="002136CC" w:rsidRDefault="00B61816" w14:paraId="03A32922" w14:textId="7C709A11">
    <w:pPr>
      <w:pStyle w:val="Header"/>
      <w:jc w:val="right"/>
    </w:pPr>
    <w:r>
      <w:rPr>
        <w:noProof/>
      </w:rPr>
      <w:drawing>
        <wp:inline distT="0" distB="0" distL="0" distR="0" wp14:anchorId="06D375B1" wp14:editId="7956AFFC">
          <wp:extent cx="1511834" cy="78105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18280" t="21238" r="16740" b="19174"/>
                  <a:stretch/>
                </pic:blipFill>
                <pic:spPr bwMode="auto">
                  <a:xfrm>
                    <a:off x="0" y="0"/>
                    <a:ext cx="1515024" cy="782698"/>
                  </a:xfrm>
                  <a:prstGeom prst="rect">
                    <a:avLst/>
                  </a:prstGeom>
                  <a:noFill/>
                  <a:ln>
                    <a:noFill/>
                  </a:ln>
                  <a:extLst>
                    <a:ext uri="{53640926-AAD7-44D8-BBD7-CCE9431645EC}">
                      <a14:shadowObscured xmlns:a14="http://schemas.microsoft.com/office/drawing/2010/main"/>
                    </a:ext>
                  </a:extLst>
                </pic:spPr>
              </pic:pic>
            </a:graphicData>
          </a:graphic>
        </wp:inline>
      </w:drawing>
    </w:r>
  </w:p>
  <w:p w:rsidR="002136CC" w:rsidP="002136CC" w:rsidRDefault="002136CC" w14:paraId="1C5A14AB" w14:textId="7777777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4D"/>
    <w:rsid w:val="00006F5B"/>
    <w:rsid w:val="0006659C"/>
    <w:rsid w:val="000E208E"/>
    <w:rsid w:val="0015588C"/>
    <w:rsid w:val="00172689"/>
    <w:rsid w:val="00196F4D"/>
    <w:rsid w:val="001A4130"/>
    <w:rsid w:val="002136CC"/>
    <w:rsid w:val="00295160"/>
    <w:rsid w:val="002A10DF"/>
    <w:rsid w:val="00343F5F"/>
    <w:rsid w:val="00452FCC"/>
    <w:rsid w:val="00492046"/>
    <w:rsid w:val="004D2430"/>
    <w:rsid w:val="004D7A91"/>
    <w:rsid w:val="00546A3C"/>
    <w:rsid w:val="00561919"/>
    <w:rsid w:val="005621A4"/>
    <w:rsid w:val="005B398E"/>
    <w:rsid w:val="00607929"/>
    <w:rsid w:val="006174E6"/>
    <w:rsid w:val="0067685F"/>
    <w:rsid w:val="006E221C"/>
    <w:rsid w:val="007615A4"/>
    <w:rsid w:val="007973DA"/>
    <w:rsid w:val="00882025"/>
    <w:rsid w:val="008B2AEE"/>
    <w:rsid w:val="008C10A2"/>
    <w:rsid w:val="008F7688"/>
    <w:rsid w:val="009656C4"/>
    <w:rsid w:val="009B5BBD"/>
    <w:rsid w:val="00B61816"/>
    <w:rsid w:val="00C04A3C"/>
    <w:rsid w:val="00C772D6"/>
    <w:rsid w:val="00DE7AA1"/>
    <w:rsid w:val="00DF1E07"/>
    <w:rsid w:val="00E32EA6"/>
    <w:rsid w:val="00E3672E"/>
    <w:rsid w:val="00E45932"/>
    <w:rsid w:val="00EF6721"/>
    <w:rsid w:val="00F072DC"/>
    <w:rsid w:val="15E1A54A"/>
    <w:rsid w:val="16C4F039"/>
    <w:rsid w:val="183C1801"/>
    <w:rsid w:val="3FD6BDC2"/>
    <w:rsid w:val="3FF01DB8"/>
    <w:rsid w:val="42863CD1"/>
    <w:rsid w:val="53FEEFD6"/>
    <w:rsid w:val="6566D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43371"/>
  <w15:chartTrackingRefBased/>
  <w15:docId w15:val="{C1E05281-4E0F-48CB-B562-1144273B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96F4D"/>
    <w:pPr>
      <w:spacing w:after="0" w:line="360" w:lineRule="auto"/>
    </w:pPr>
    <w:rPr>
      <w:rFonts w:ascii="Trebuchet MS" w:hAnsi="Trebuchet MS"/>
      <w:color w:val="005772"/>
      <w:sz w:val="24"/>
    </w:rPr>
  </w:style>
  <w:style w:type="paragraph" w:styleId="Heading1">
    <w:name w:val="heading 1"/>
    <w:basedOn w:val="Normal"/>
    <w:next w:val="Normal"/>
    <w:link w:val="Heading1Char"/>
    <w:uiPriority w:val="9"/>
    <w:qFormat/>
    <w:rsid w:val="00196F4D"/>
    <w:pPr>
      <w:keepNext/>
      <w:keepLines/>
      <w:spacing w:before="240" w:after="240"/>
      <w:outlineLvl w:val="0"/>
    </w:pPr>
    <w:rPr>
      <w:rFonts w:ascii="Bahnschrift" w:hAnsi="Bahnschrift" w:eastAsiaTheme="majorEastAsia" w:cstheme="majorBidi"/>
      <w:color w:val="CC0066"/>
      <w:sz w:val="56"/>
      <w:szCs w:val="32"/>
    </w:rPr>
  </w:style>
  <w:style w:type="paragraph" w:styleId="Heading2">
    <w:name w:val="heading 2"/>
    <w:basedOn w:val="Normal"/>
    <w:next w:val="Normal"/>
    <w:link w:val="Heading2Char"/>
    <w:uiPriority w:val="9"/>
    <w:unhideWhenUsed/>
    <w:qFormat/>
    <w:rsid w:val="00196F4D"/>
    <w:pPr>
      <w:keepNext/>
      <w:keepLines/>
      <w:spacing w:before="120" w:after="120"/>
      <w:outlineLvl w:val="1"/>
    </w:pPr>
    <w:rPr>
      <w:rFonts w:ascii="Bahnschrift" w:hAnsi="Bahnschrift" w:eastAsiaTheme="majorEastAsia" w:cstheme="majorBidi"/>
      <w:color w:val="28BA7B"/>
      <w:sz w:val="40"/>
      <w:szCs w:val="26"/>
    </w:rPr>
  </w:style>
  <w:style w:type="paragraph" w:styleId="Heading3">
    <w:name w:val="heading 3"/>
    <w:basedOn w:val="Normal"/>
    <w:next w:val="Normal"/>
    <w:link w:val="Heading3Char"/>
    <w:uiPriority w:val="9"/>
    <w:unhideWhenUsed/>
    <w:qFormat/>
    <w:rsid w:val="00196F4D"/>
    <w:pPr>
      <w:keepNext/>
      <w:keepLines/>
      <w:spacing w:before="120" w:after="120"/>
      <w:outlineLvl w:val="2"/>
    </w:pPr>
    <w:rPr>
      <w:rFonts w:eastAsiaTheme="majorEastAsia" w:cstheme="majorBidi"/>
      <w:b/>
      <w:sz w:val="3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96F4D"/>
    <w:rPr>
      <w:rFonts w:ascii="Bahnschrift" w:hAnsi="Bahnschrift" w:eastAsiaTheme="majorEastAsia" w:cstheme="majorBidi"/>
      <w:color w:val="CC0066"/>
      <w:sz w:val="56"/>
      <w:szCs w:val="32"/>
    </w:rPr>
  </w:style>
  <w:style w:type="character" w:styleId="Heading2Char" w:customStyle="1">
    <w:name w:val="Heading 2 Char"/>
    <w:basedOn w:val="DefaultParagraphFont"/>
    <w:link w:val="Heading2"/>
    <w:uiPriority w:val="9"/>
    <w:rsid w:val="00196F4D"/>
    <w:rPr>
      <w:rFonts w:ascii="Bahnschrift" w:hAnsi="Bahnschrift" w:eastAsiaTheme="majorEastAsia" w:cstheme="majorBidi"/>
      <w:color w:val="28BA7B"/>
      <w:sz w:val="40"/>
      <w:szCs w:val="26"/>
    </w:rPr>
  </w:style>
  <w:style w:type="character" w:styleId="Heading3Char" w:customStyle="1">
    <w:name w:val="Heading 3 Char"/>
    <w:basedOn w:val="DefaultParagraphFont"/>
    <w:link w:val="Heading3"/>
    <w:uiPriority w:val="9"/>
    <w:rsid w:val="00196F4D"/>
    <w:rPr>
      <w:rFonts w:ascii="Trebuchet MS" w:hAnsi="Trebuchet MS" w:eastAsiaTheme="majorEastAsia" w:cstheme="majorBidi"/>
      <w:b/>
      <w:color w:val="005772"/>
      <w:sz w:val="32"/>
      <w:szCs w:val="24"/>
    </w:rPr>
  </w:style>
  <w:style w:type="paragraph" w:styleId="Title">
    <w:name w:val="Title"/>
    <w:basedOn w:val="Normal"/>
    <w:next w:val="Normal"/>
    <w:link w:val="TitleChar"/>
    <w:uiPriority w:val="10"/>
    <w:qFormat/>
    <w:rsid w:val="00196F4D"/>
    <w:pPr>
      <w:spacing w:after="480" w:line="240" w:lineRule="auto"/>
      <w:contextualSpacing/>
    </w:pPr>
    <w:rPr>
      <w:rFonts w:ascii="Bahnschrift" w:hAnsi="Bahnschrift" w:eastAsiaTheme="majorEastAsia" w:cstheme="majorBidi"/>
      <w:color w:val="28BA7B"/>
      <w:spacing w:val="-10"/>
      <w:kern w:val="28"/>
      <w:sz w:val="144"/>
      <w:szCs w:val="56"/>
    </w:rPr>
  </w:style>
  <w:style w:type="character" w:styleId="TitleChar" w:customStyle="1">
    <w:name w:val="Title Char"/>
    <w:basedOn w:val="DefaultParagraphFont"/>
    <w:link w:val="Title"/>
    <w:uiPriority w:val="10"/>
    <w:rsid w:val="00196F4D"/>
    <w:rPr>
      <w:rFonts w:ascii="Bahnschrift" w:hAnsi="Bahnschrift" w:eastAsiaTheme="majorEastAsia" w:cstheme="majorBidi"/>
      <w:color w:val="28BA7B"/>
      <w:spacing w:val="-10"/>
      <w:kern w:val="28"/>
      <w:sz w:val="144"/>
      <w:szCs w:val="56"/>
    </w:rPr>
  </w:style>
  <w:style w:type="paragraph" w:styleId="Subtitle">
    <w:name w:val="Subtitle"/>
    <w:basedOn w:val="Normal"/>
    <w:next w:val="Normal"/>
    <w:link w:val="SubtitleChar"/>
    <w:uiPriority w:val="11"/>
    <w:qFormat/>
    <w:rsid w:val="00196F4D"/>
    <w:pPr>
      <w:numPr>
        <w:ilvl w:val="1"/>
      </w:numPr>
      <w:spacing w:after="240"/>
    </w:pPr>
    <w:rPr>
      <w:rFonts w:ascii="Bahnschrift" w:hAnsi="Bahnschrift" w:eastAsiaTheme="minorEastAsia"/>
      <w:color w:val="404040" w:themeColor="text1" w:themeTint="BF"/>
      <w:spacing w:val="15"/>
      <w:sz w:val="40"/>
    </w:rPr>
  </w:style>
  <w:style w:type="character" w:styleId="SubtitleChar" w:customStyle="1">
    <w:name w:val="Subtitle Char"/>
    <w:basedOn w:val="DefaultParagraphFont"/>
    <w:link w:val="Subtitle"/>
    <w:uiPriority w:val="11"/>
    <w:rsid w:val="00196F4D"/>
    <w:rPr>
      <w:rFonts w:ascii="Bahnschrift" w:hAnsi="Bahnschrift" w:eastAsiaTheme="minorEastAsia"/>
      <w:color w:val="404040" w:themeColor="text1" w:themeTint="BF"/>
      <w:spacing w:val="15"/>
      <w:sz w:val="40"/>
    </w:rPr>
  </w:style>
  <w:style w:type="paragraph" w:styleId="NoSpacing">
    <w:name w:val="No Spacing"/>
    <w:uiPriority w:val="1"/>
    <w:qFormat/>
    <w:rsid w:val="00196F4D"/>
    <w:pPr>
      <w:spacing w:after="0" w:line="240" w:lineRule="auto"/>
    </w:pPr>
    <w:rPr>
      <w:rFonts w:ascii="Trebuchet MS" w:hAnsi="Trebuchet MS"/>
      <w:color w:val="005772"/>
      <w:sz w:val="24"/>
    </w:rPr>
  </w:style>
  <w:style w:type="paragraph" w:styleId="ListParagraph">
    <w:name w:val="List Paragraph"/>
    <w:basedOn w:val="Normal"/>
    <w:uiPriority w:val="34"/>
    <w:qFormat/>
    <w:rsid w:val="00196F4D"/>
    <w:pPr>
      <w:ind w:left="720"/>
      <w:contextualSpacing/>
    </w:pPr>
  </w:style>
  <w:style w:type="paragraph" w:styleId="TOCHeading">
    <w:name w:val="TOC Heading"/>
    <w:basedOn w:val="Heading1"/>
    <w:next w:val="Normal"/>
    <w:uiPriority w:val="39"/>
    <w:semiHidden/>
    <w:unhideWhenUsed/>
    <w:qFormat/>
    <w:rsid w:val="00196F4D"/>
    <w:pPr>
      <w:outlineLvl w:val="9"/>
    </w:pPr>
    <w:rPr>
      <w:lang w:val="en-US"/>
    </w:rPr>
  </w:style>
  <w:style w:type="table" w:styleId="TableGrid">
    <w:name w:val="Table Grid"/>
    <w:basedOn w:val="TableNormal"/>
    <w:uiPriority w:val="39"/>
    <w:rsid w:val="00196F4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196F4D"/>
    <w:rPr>
      <w:color w:val="0563C1"/>
      <w:u w:val="single"/>
    </w:rPr>
  </w:style>
  <w:style w:type="paragraph" w:styleId="CommentText">
    <w:name w:val="annotation text"/>
    <w:basedOn w:val="Normal"/>
    <w:link w:val="CommentTextChar"/>
    <w:uiPriority w:val="99"/>
    <w:semiHidden/>
    <w:unhideWhenUsed/>
    <w:rsid w:val="00196F4D"/>
    <w:pPr>
      <w:spacing w:line="240" w:lineRule="auto"/>
    </w:pPr>
    <w:rPr>
      <w:rFonts w:ascii="Calibri" w:hAnsi="Calibri" w:eastAsia="Calibri" w:cs="Calibri"/>
      <w:color w:val="auto"/>
      <w:sz w:val="20"/>
      <w:szCs w:val="20"/>
      <w:lang w:val="en" w:eastAsia="en-GB"/>
    </w:rPr>
  </w:style>
  <w:style w:type="character" w:styleId="CommentTextChar" w:customStyle="1">
    <w:name w:val="Comment Text Char"/>
    <w:basedOn w:val="DefaultParagraphFont"/>
    <w:link w:val="CommentText"/>
    <w:uiPriority w:val="99"/>
    <w:semiHidden/>
    <w:rsid w:val="00196F4D"/>
    <w:rPr>
      <w:rFonts w:ascii="Calibri" w:hAnsi="Calibri" w:eastAsia="Calibri" w:cs="Calibri"/>
      <w:sz w:val="20"/>
      <w:szCs w:val="20"/>
      <w:lang w:val="en" w:eastAsia="en-GB"/>
    </w:rPr>
  </w:style>
  <w:style w:type="character" w:styleId="CommentReference">
    <w:name w:val="annotation reference"/>
    <w:basedOn w:val="DefaultParagraphFont"/>
    <w:uiPriority w:val="99"/>
    <w:semiHidden/>
    <w:unhideWhenUsed/>
    <w:rsid w:val="00196F4D"/>
    <w:rPr>
      <w:sz w:val="16"/>
      <w:szCs w:val="16"/>
    </w:rPr>
  </w:style>
  <w:style w:type="paragraph" w:styleId="BalloonText">
    <w:name w:val="Balloon Text"/>
    <w:basedOn w:val="Normal"/>
    <w:link w:val="BalloonTextChar"/>
    <w:uiPriority w:val="99"/>
    <w:semiHidden/>
    <w:unhideWhenUsed/>
    <w:rsid w:val="00196F4D"/>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96F4D"/>
    <w:rPr>
      <w:rFonts w:ascii="Segoe UI" w:hAnsi="Segoe UI" w:cs="Segoe UI"/>
      <w:color w:val="005772"/>
      <w:sz w:val="18"/>
      <w:szCs w:val="18"/>
    </w:rPr>
  </w:style>
  <w:style w:type="character" w:styleId="UnresolvedMention">
    <w:name w:val="Unresolved Mention"/>
    <w:basedOn w:val="DefaultParagraphFont"/>
    <w:uiPriority w:val="99"/>
    <w:semiHidden/>
    <w:unhideWhenUsed/>
    <w:rsid w:val="00196F4D"/>
    <w:rPr>
      <w:color w:val="605E5C"/>
      <w:shd w:val="clear" w:color="auto" w:fill="E1DFDD"/>
    </w:rPr>
  </w:style>
  <w:style w:type="paragraph" w:styleId="FootnoteText">
    <w:name w:val="footnote text"/>
    <w:basedOn w:val="Normal"/>
    <w:link w:val="FootnoteTextChar"/>
    <w:uiPriority w:val="99"/>
    <w:semiHidden/>
    <w:unhideWhenUsed/>
    <w:rsid w:val="00196F4D"/>
    <w:pPr>
      <w:spacing w:line="240" w:lineRule="auto"/>
    </w:pPr>
    <w:rPr>
      <w:sz w:val="20"/>
      <w:szCs w:val="20"/>
    </w:rPr>
  </w:style>
  <w:style w:type="character" w:styleId="FootnoteTextChar" w:customStyle="1">
    <w:name w:val="Footnote Text Char"/>
    <w:basedOn w:val="DefaultParagraphFont"/>
    <w:link w:val="FootnoteText"/>
    <w:uiPriority w:val="99"/>
    <w:semiHidden/>
    <w:rsid w:val="00196F4D"/>
    <w:rPr>
      <w:rFonts w:ascii="Trebuchet MS" w:hAnsi="Trebuchet MS"/>
      <w:color w:val="005772"/>
      <w:sz w:val="20"/>
      <w:szCs w:val="20"/>
    </w:rPr>
  </w:style>
  <w:style w:type="character" w:styleId="FootnoteReference">
    <w:name w:val="footnote reference"/>
    <w:basedOn w:val="DefaultParagraphFont"/>
    <w:uiPriority w:val="99"/>
    <w:semiHidden/>
    <w:unhideWhenUsed/>
    <w:rsid w:val="00196F4D"/>
    <w:rPr>
      <w:vertAlign w:val="superscript"/>
    </w:rPr>
  </w:style>
  <w:style w:type="character" w:styleId="FollowedHyperlink">
    <w:name w:val="FollowedHyperlink"/>
    <w:basedOn w:val="DefaultParagraphFont"/>
    <w:uiPriority w:val="99"/>
    <w:semiHidden/>
    <w:unhideWhenUsed/>
    <w:rsid w:val="00F072DC"/>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615A4"/>
    <w:rPr>
      <w:rFonts w:ascii="Trebuchet MS" w:hAnsi="Trebuchet MS" w:eastAsiaTheme="minorHAnsi" w:cstheme="minorBidi"/>
      <w:b/>
      <w:bCs/>
      <w:color w:val="005772"/>
      <w:lang w:val="en-GB" w:eastAsia="en-US"/>
    </w:rPr>
  </w:style>
  <w:style w:type="character" w:styleId="CommentSubjectChar" w:customStyle="1">
    <w:name w:val="Comment Subject Char"/>
    <w:basedOn w:val="CommentTextChar"/>
    <w:link w:val="CommentSubject"/>
    <w:uiPriority w:val="99"/>
    <w:semiHidden/>
    <w:rsid w:val="007615A4"/>
    <w:rPr>
      <w:rFonts w:ascii="Trebuchet MS" w:hAnsi="Trebuchet MS" w:eastAsia="Calibri" w:cs="Calibri"/>
      <w:b/>
      <w:bCs/>
      <w:color w:val="005772"/>
      <w:sz w:val="20"/>
      <w:szCs w:val="20"/>
      <w:lang w:val="en" w:eastAsia="en-GB"/>
    </w:rPr>
  </w:style>
  <w:style w:type="paragraph" w:styleId="Header">
    <w:name w:val="header"/>
    <w:basedOn w:val="Normal"/>
    <w:link w:val="HeaderChar"/>
    <w:uiPriority w:val="99"/>
    <w:unhideWhenUsed/>
    <w:rsid w:val="00546A3C"/>
    <w:pPr>
      <w:tabs>
        <w:tab w:val="center" w:pos="4513"/>
        <w:tab w:val="right" w:pos="9026"/>
      </w:tabs>
      <w:spacing w:line="240" w:lineRule="auto"/>
    </w:pPr>
  </w:style>
  <w:style w:type="character" w:styleId="HeaderChar" w:customStyle="1">
    <w:name w:val="Header Char"/>
    <w:basedOn w:val="DefaultParagraphFont"/>
    <w:link w:val="Header"/>
    <w:uiPriority w:val="99"/>
    <w:rsid w:val="00546A3C"/>
    <w:rPr>
      <w:rFonts w:ascii="Trebuchet MS" w:hAnsi="Trebuchet MS"/>
      <w:color w:val="005772"/>
      <w:sz w:val="24"/>
    </w:rPr>
  </w:style>
  <w:style w:type="paragraph" w:styleId="Footer">
    <w:name w:val="footer"/>
    <w:basedOn w:val="Normal"/>
    <w:link w:val="FooterChar"/>
    <w:uiPriority w:val="99"/>
    <w:unhideWhenUsed/>
    <w:rsid w:val="00546A3C"/>
    <w:pPr>
      <w:tabs>
        <w:tab w:val="center" w:pos="4513"/>
        <w:tab w:val="right" w:pos="9026"/>
      </w:tabs>
      <w:spacing w:line="240" w:lineRule="auto"/>
    </w:pPr>
  </w:style>
  <w:style w:type="character" w:styleId="FooterChar" w:customStyle="1">
    <w:name w:val="Footer Char"/>
    <w:basedOn w:val="DefaultParagraphFont"/>
    <w:link w:val="Footer"/>
    <w:uiPriority w:val="99"/>
    <w:rsid w:val="00546A3C"/>
    <w:rPr>
      <w:rFonts w:ascii="Trebuchet MS" w:hAnsi="Trebuchet MS"/>
      <w:color w:val="00577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721971">
      <w:bodyDiv w:val="1"/>
      <w:marLeft w:val="0"/>
      <w:marRight w:val="0"/>
      <w:marTop w:val="0"/>
      <w:marBottom w:val="0"/>
      <w:divBdr>
        <w:top w:val="none" w:sz="0" w:space="0" w:color="auto"/>
        <w:left w:val="none" w:sz="0" w:space="0" w:color="auto"/>
        <w:bottom w:val="none" w:sz="0" w:space="0" w:color="auto"/>
        <w:right w:val="none" w:sz="0" w:space="0" w:color="auto"/>
      </w:divBdr>
    </w:div>
    <w:div w:id="189329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https://www.equalityhumanrights.com/sites/default/files/what_equality_law_means_for_your_vol_or_community_sector_organisation.pdf" TargetMode="Externa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glossaryDocument" Target="glossary/document.xml" Id="R268f8c5a37344e3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3bf9130-02dc-401c-8b8c-22f8fe2ded50}"/>
      </w:docPartPr>
      <w:docPartBody>
        <w:p w14:paraId="3779888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C95150E8A7284F809BEEEDB123F467" ma:contentTypeVersion="17" ma:contentTypeDescription="Create a new document." ma:contentTypeScope="" ma:versionID="ef871f29df73cb36d0c3c1dcf7ea377a">
  <xsd:schema xmlns:xsd="http://www.w3.org/2001/XMLSchema" xmlns:xs="http://www.w3.org/2001/XMLSchema" xmlns:p="http://schemas.microsoft.com/office/2006/metadata/properties" xmlns:ns2="f2b96743-722c-45e0-adc2-12ff6af7c6e7" xmlns:ns3="64051bd7-b850-440d-9226-77c7eb5d2b96" targetNamespace="http://schemas.microsoft.com/office/2006/metadata/properties" ma:root="true" ma:fieldsID="b52a2c761f23c484ce8e4ea951e1314a" ns2:_="" ns3:_="">
    <xsd:import namespace="f2b96743-722c-45e0-adc2-12ff6af7c6e7"/>
    <xsd:import namespace="64051bd7-b850-440d-9226-77c7eb5d2b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6743-722c-45e0-adc2-12ff6af7c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ce7f354-2328-4ecd-8249-5764fd5bc6b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51bd7-b850-440d-9226-77c7eb5d2b9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acec1c4-756f-44bd-8f2d-56dc748d0055}" ma:internalName="TaxCatchAll" ma:showField="CatchAllData" ma:web="64051bd7-b850-440d-9226-77c7eb5d2b9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4051bd7-b850-440d-9226-77c7eb5d2b96" xsi:nil="true"/>
    <lcf76f155ced4ddcb4097134ff3c332f xmlns="f2b96743-722c-45e0-adc2-12ff6af7c6e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BDEC5-3D9F-45FA-9A9C-1F7086E40653}"/>
</file>

<file path=customXml/itemProps2.xml><?xml version="1.0" encoding="utf-8"?>
<ds:datastoreItem xmlns:ds="http://schemas.openxmlformats.org/officeDocument/2006/customXml" ds:itemID="{EDCFA2C2-049A-4935-94E5-279EF9D187B2}">
  <ds:schemaRefs>
    <ds:schemaRef ds:uri="http://www.w3.org/XML/1998/namespace"/>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c1e849cb-4fc3-49b3-a8f7-48d1d38db013"/>
    <ds:schemaRef ds:uri="10294453-65f5-44fb-8737-ccd32b381359"/>
  </ds:schemaRefs>
</ds:datastoreItem>
</file>

<file path=customXml/itemProps3.xml><?xml version="1.0" encoding="utf-8"?>
<ds:datastoreItem xmlns:ds="http://schemas.openxmlformats.org/officeDocument/2006/customXml" ds:itemID="{9463931A-6BD0-4B24-AEA4-B42146138320}">
  <ds:schemaRefs>
    <ds:schemaRef ds:uri="http://schemas.microsoft.com/sharepoint/v3/contenttype/forms"/>
  </ds:schemaRefs>
</ds:datastoreItem>
</file>

<file path=customXml/itemProps4.xml><?xml version="1.0" encoding="utf-8"?>
<ds:datastoreItem xmlns:ds="http://schemas.openxmlformats.org/officeDocument/2006/customXml" ds:itemID="{5E2FEDA9-D5E1-4A3F-AD00-D007D0A0CBE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Newell</dc:creator>
  <cp:keywords/>
  <dc:description/>
  <cp:lastModifiedBy>Lucy Fitzgerald</cp:lastModifiedBy>
  <cp:revision>6</cp:revision>
  <dcterms:created xsi:type="dcterms:W3CDTF">2020-10-23T15:18:00Z</dcterms:created>
  <dcterms:modified xsi:type="dcterms:W3CDTF">2023-01-27T12:13:13Z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0x01010051C95150E8A7284F809BEEEDB123F467</vt:lpwstr>
  </property>
  <property fmtid="{D5CDD505-2E9C-101B-9397-08002B2CF9AE}" pid="3" name="MediaServiceImageTags">
    <vt:lpwstr/>
  </property>
</Properties>
</file>